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A64" w:rsidRDefault="00CF7D40" w:rsidP="00735A64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="00735A64">
        <w:rPr>
          <w:rFonts w:ascii="Times New Roman" w:eastAsia="Times New Roman" w:hAnsi="Times New Roman"/>
          <w:b/>
          <w:sz w:val="20"/>
          <w:szCs w:val="20"/>
          <w:lang w:eastAsia="ru-RU"/>
        </w:rPr>
        <w:t>униципальное бюджетное общеобразовательное учреждение</w:t>
      </w:r>
    </w:p>
    <w:p w:rsidR="00735A64" w:rsidRDefault="00735A64" w:rsidP="00735A64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 средняя общеобразовательная школа</w:t>
      </w:r>
    </w:p>
    <w:p w:rsidR="00735A64" w:rsidRDefault="00735A64" w:rsidP="00735A6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Pr="008278A7" w:rsidRDefault="00735A64" w:rsidP="00735A6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735A64" w:rsidRPr="008278A7" w:rsidRDefault="00735A64" w:rsidP="00735A6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735A64" w:rsidRPr="008278A7" w:rsidRDefault="00735A64" w:rsidP="00735A6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735A64" w:rsidRPr="008278A7" w:rsidRDefault="00735A64" w:rsidP="00735A6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735A64" w:rsidRPr="008278A7" w:rsidRDefault="00735A64" w:rsidP="00735A6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735A64" w:rsidRPr="008278A7" w:rsidRDefault="00735A64" w:rsidP="00735A64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735A64" w:rsidRDefault="00735A64" w:rsidP="00735A6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Pr="00F91FA9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Pr="00735A64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Pr="00F91FA9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Pr="00F91FA9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Pr="00F91FA9" w:rsidRDefault="00735A64" w:rsidP="00735A64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735A64" w:rsidRDefault="00735A64" w:rsidP="00735A64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  <w:lang w:eastAsia="ru-RU"/>
        </w:rPr>
      </w:pPr>
    </w:p>
    <w:p w:rsidR="00735A64" w:rsidRDefault="00735A64" w:rsidP="00735A64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  <w:lang w:eastAsia="ru-RU"/>
        </w:rPr>
      </w:pPr>
      <w:r>
        <w:rPr>
          <w:rFonts w:ascii="Times New Roman" w:hAnsi="Times New Roman"/>
          <w:bCs/>
          <w:spacing w:val="-10"/>
          <w:sz w:val="73"/>
          <w:szCs w:val="73"/>
          <w:lang w:eastAsia="ru-RU"/>
        </w:rPr>
        <w:t>Рабочая программа</w:t>
      </w:r>
    </w:p>
    <w:p w:rsidR="00735A64" w:rsidRDefault="00735A64" w:rsidP="00735A64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Pr="00776E2E" w:rsidRDefault="00CF7D40" w:rsidP="00735A64">
      <w:pPr>
        <w:pStyle w:val="af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 </w:t>
      </w:r>
      <w:r w:rsidR="00735A64">
        <w:rPr>
          <w:rFonts w:ascii="Times New Roman" w:hAnsi="Times New Roman"/>
          <w:sz w:val="28"/>
          <w:szCs w:val="28"/>
          <w:lang w:eastAsia="ru-RU"/>
        </w:rPr>
        <w:t>родному языку</w:t>
      </w:r>
      <w:r w:rsidR="00ED096E" w:rsidRPr="00ED096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096E">
        <w:rPr>
          <w:rFonts w:ascii="Times New Roman" w:hAnsi="Times New Roman"/>
          <w:sz w:val="28"/>
          <w:szCs w:val="28"/>
          <w:lang w:eastAsia="ru-RU"/>
        </w:rPr>
        <w:t>(русскому)</w:t>
      </w:r>
    </w:p>
    <w:p w:rsidR="00735A64" w:rsidRDefault="00CF7D40" w:rsidP="00735A64">
      <w:pPr>
        <w:pStyle w:val="af2"/>
        <w:rPr>
          <w:rFonts w:ascii="Times New Roman" w:hAnsi="Times New Roman"/>
          <w:sz w:val="28"/>
          <w:szCs w:val="28"/>
          <w:lang w:eastAsia="ru-RU"/>
        </w:rPr>
      </w:pPr>
      <w:r w:rsidRPr="00776E2E">
        <w:rPr>
          <w:rFonts w:ascii="Times New Roman" w:hAnsi="Times New Roman"/>
          <w:sz w:val="28"/>
          <w:szCs w:val="28"/>
          <w:lang w:eastAsia="ru-RU"/>
        </w:rPr>
        <w:t>класс</w:t>
      </w:r>
      <w:r>
        <w:rPr>
          <w:rFonts w:ascii="Times New Roman" w:hAnsi="Times New Roman"/>
          <w:sz w:val="28"/>
          <w:szCs w:val="28"/>
          <w:lang w:eastAsia="ru-RU"/>
        </w:rPr>
        <w:t xml:space="preserve">  8 </w:t>
      </w:r>
    </w:p>
    <w:p w:rsidR="00735A64" w:rsidRDefault="00735A64" w:rsidP="00735A64">
      <w:pPr>
        <w:pStyle w:val="af2"/>
        <w:rPr>
          <w:rFonts w:ascii="Times New Roman" w:hAnsi="Times New Roman"/>
          <w:sz w:val="28"/>
          <w:szCs w:val="28"/>
          <w:lang w:eastAsia="ru-RU"/>
        </w:rPr>
      </w:pPr>
    </w:p>
    <w:p w:rsidR="00735A64" w:rsidRPr="00776E2E" w:rsidRDefault="00CF7D40" w:rsidP="00735A64">
      <w:pPr>
        <w:pStyle w:val="af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количество часов в год, 17,5 </w:t>
      </w:r>
      <w:r w:rsidR="00735A64">
        <w:rPr>
          <w:rFonts w:ascii="Times New Roman" w:hAnsi="Times New Roman"/>
          <w:sz w:val="28"/>
          <w:szCs w:val="28"/>
          <w:lang w:eastAsia="ru-RU"/>
        </w:rPr>
        <w:t xml:space="preserve"> в неделю</w:t>
      </w:r>
      <w:r>
        <w:rPr>
          <w:rFonts w:ascii="Times New Roman" w:hAnsi="Times New Roman"/>
          <w:sz w:val="28"/>
          <w:szCs w:val="28"/>
          <w:lang w:eastAsia="ru-RU"/>
        </w:rPr>
        <w:t xml:space="preserve"> 0,5</w:t>
      </w:r>
    </w:p>
    <w:p w:rsidR="00735A64" w:rsidRDefault="00735A64" w:rsidP="00735A6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CF7D40" w:rsidP="00735A64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  <w:lang w:eastAsia="ru-RU"/>
        </w:rPr>
      </w:pPr>
      <w:r>
        <w:rPr>
          <w:rFonts w:ascii="Times New Roman" w:eastAsia="Georgia" w:hAnsi="Times New Roman"/>
          <w:sz w:val="29"/>
          <w:szCs w:val="29"/>
          <w:lang w:eastAsia="ru-RU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  <w:lang w:eastAsia="ru-RU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  <w:lang w:eastAsia="ru-RU"/>
        </w:rPr>
        <w:t xml:space="preserve"> Е.В.</w:t>
      </w:r>
    </w:p>
    <w:p w:rsidR="00735A64" w:rsidRDefault="00735A64" w:rsidP="00735A64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735A64" w:rsidRDefault="00735A64" w:rsidP="00735A6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  <w:r>
        <w:rPr>
          <w:rFonts w:ascii="Times New Roman" w:eastAsia="Georgia" w:hAnsi="Times New Roman"/>
          <w:sz w:val="29"/>
          <w:szCs w:val="29"/>
          <w:lang w:eastAsia="ru-RU"/>
        </w:rPr>
        <w:t>х. Лихой</w:t>
      </w:r>
    </w:p>
    <w:p w:rsidR="00735A64" w:rsidRDefault="004B5027" w:rsidP="00735A6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  <w:r>
        <w:rPr>
          <w:rFonts w:ascii="Times New Roman" w:eastAsia="Georgia" w:hAnsi="Times New Roman"/>
          <w:sz w:val="29"/>
          <w:szCs w:val="29"/>
          <w:lang w:eastAsia="ru-RU"/>
        </w:rPr>
        <w:t>2019</w:t>
      </w:r>
      <w:r w:rsidR="00735A64">
        <w:rPr>
          <w:rFonts w:ascii="Times New Roman" w:eastAsia="Georgia" w:hAnsi="Times New Roman"/>
          <w:sz w:val="29"/>
          <w:szCs w:val="29"/>
          <w:lang w:eastAsia="ru-RU"/>
        </w:rPr>
        <w:t>– 2</w:t>
      </w:r>
      <w:r>
        <w:rPr>
          <w:rFonts w:ascii="Times New Roman" w:eastAsia="Georgia" w:hAnsi="Times New Roman"/>
          <w:sz w:val="29"/>
          <w:szCs w:val="29"/>
          <w:lang w:eastAsia="ru-RU"/>
        </w:rPr>
        <w:t>020</w:t>
      </w:r>
      <w:r w:rsidR="00735A64">
        <w:rPr>
          <w:rFonts w:ascii="Times New Roman" w:eastAsia="Georgia" w:hAnsi="Times New Roman"/>
          <w:sz w:val="29"/>
          <w:szCs w:val="29"/>
          <w:lang w:eastAsia="ru-RU"/>
        </w:rPr>
        <w:t>уч. год</w:t>
      </w:r>
    </w:p>
    <w:p w:rsidR="00682AFF" w:rsidRPr="004B5027" w:rsidRDefault="00682AFF" w:rsidP="004B5027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</w:p>
    <w:p w:rsidR="00682AFF" w:rsidRPr="004B5027" w:rsidRDefault="00682AFF" w:rsidP="004B5027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Пояснительная записка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Рабочая программа по родному языку </w:t>
      </w:r>
      <w:r w:rsidR="00ED096E">
        <w:rPr>
          <w:rFonts w:ascii="Times New Roman" w:hAnsi="Times New Roman"/>
          <w:sz w:val="24"/>
          <w:szCs w:val="24"/>
        </w:rPr>
        <w:t>(</w:t>
      </w:r>
      <w:r w:rsidR="00ED096E" w:rsidRPr="004B5027">
        <w:rPr>
          <w:rFonts w:ascii="Times New Roman" w:hAnsi="Times New Roman"/>
          <w:sz w:val="24"/>
          <w:szCs w:val="24"/>
        </w:rPr>
        <w:t>русскому</w:t>
      </w:r>
      <w:r w:rsidR="00ED096E">
        <w:rPr>
          <w:rFonts w:ascii="Times New Roman" w:hAnsi="Times New Roman"/>
          <w:sz w:val="24"/>
          <w:szCs w:val="24"/>
        </w:rPr>
        <w:t>)</w:t>
      </w:r>
      <w:r w:rsidR="00ED096E" w:rsidRPr="004B5027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для учащихся 8 класса составлена на основе 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</w:t>
      </w:r>
      <w:proofErr w:type="spellStart"/>
      <w:r w:rsidRPr="004B5027">
        <w:rPr>
          <w:rFonts w:ascii="Times New Roman" w:hAnsi="Times New Roman"/>
          <w:sz w:val="24"/>
          <w:szCs w:val="24"/>
        </w:rPr>
        <w:t>ФГОСдля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основного общего образования,</w:t>
      </w:r>
      <w:proofErr w:type="gramStart"/>
      <w:r w:rsidRPr="004B502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годового календарного учебного графика МБОУ Лиховской СОШ, примерной общеобразовательной программы по учебному предмету…(Русский родной язык, входящему в образовательную область «Родной язык и  родная литература».</w:t>
      </w:r>
      <w:r w:rsidR="00996D15" w:rsidRPr="00996D1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96D15" w:rsidRPr="004B5027">
        <w:rPr>
          <w:rFonts w:ascii="Times New Roman" w:hAnsi="Times New Roman"/>
          <w:sz w:val="24"/>
          <w:szCs w:val="24"/>
        </w:rPr>
        <w:t xml:space="preserve">Москва, «Учебная литература» 2018, Александрова О. М., Загоровская О. В., </w:t>
      </w:r>
      <w:proofErr w:type="spellStart"/>
      <w:r w:rsidR="00996D15" w:rsidRPr="004B5027">
        <w:rPr>
          <w:rFonts w:ascii="Times New Roman" w:hAnsi="Times New Roman"/>
          <w:sz w:val="24"/>
          <w:szCs w:val="24"/>
        </w:rPr>
        <w:t>Гостева</w:t>
      </w:r>
      <w:proofErr w:type="spellEnd"/>
      <w:r w:rsidR="00996D15" w:rsidRPr="004B5027">
        <w:rPr>
          <w:rFonts w:ascii="Times New Roman" w:hAnsi="Times New Roman"/>
          <w:sz w:val="24"/>
          <w:szCs w:val="24"/>
        </w:rPr>
        <w:t xml:space="preserve"> Ю. Н., </w:t>
      </w:r>
      <w:proofErr w:type="spellStart"/>
      <w:r w:rsidR="00996D15" w:rsidRPr="004B5027">
        <w:rPr>
          <w:rFonts w:ascii="Times New Roman" w:hAnsi="Times New Roman"/>
          <w:sz w:val="24"/>
          <w:szCs w:val="24"/>
        </w:rPr>
        <w:t>Добротина</w:t>
      </w:r>
      <w:proofErr w:type="spellEnd"/>
      <w:r w:rsidR="00996D15" w:rsidRPr="004B5027">
        <w:rPr>
          <w:rFonts w:ascii="Times New Roman" w:hAnsi="Times New Roman"/>
          <w:sz w:val="24"/>
          <w:szCs w:val="24"/>
        </w:rPr>
        <w:t xml:space="preserve"> И. Н., </w:t>
      </w:r>
      <w:proofErr w:type="spellStart"/>
      <w:r w:rsidR="00996D15" w:rsidRPr="004B5027">
        <w:rPr>
          <w:rFonts w:ascii="Times New Roman" w:hAnsi="Times New Roman"/>
          <w:sz w:val="24"/>
          <w:szCs w:val="24"/>
        </w:rPr>
        <w:t>Нарушевич</w:t>
      </w:r>
      <w:proofErr w:type="spellEnd"/>
      <w:r w:rsidR="00996D15" w:rsidRPr="004B5027">
        <w:rPr>
          <w:rFonts w:ascii="Times New Roman" w:hAnsi="Times New Roman"/>
          <w:sz w:val="24"/>
          <w:szCs w:val="24"/>
        </w:rPr>
        <w:t xml:space="preserve"> А. Г., Васильевых И. П., 2018</w:t>
      </w:r>
      <w:r w:rsidRPr="004B5027">
        <w:rPr>
          <w:rFonts w:ascii="Times New Roman" w:hAnsi="Times New Roman"/>
          <w:sz w:val="24"/>
          <w:szCs w:val="24"/>
        </w:rPr>
        <w:t>, учебно-методи</w:t>
      </w:r>
      <w:r w:rsidR="00996D15">
        <w:rPr>
          <w:rFonts w:ascii="Times New Roman" w:hAnsi="Times New Roman"/>
          <w:sz w:val="24"/>
          <w:szCs w:val="24"/>
        </w:rPr>
        <w:t>ческих материалов (Русский  род</w:t>
      </w:r>
      <w:r w:rsidRPr="004B5027">
        <w:rPr>
          <w:rFonts w:ascii="Times New Roman" w:hAnsi="Times New Roman"/>
          <w:sz w:val="24"/>
          <w:szCs w:val="24"/>
        </w:rPr>
        <w:t xml:space="preserve">ной язык методическое пособие Москва, «Учебная литература» 2018, Александрова О. М., Загоровская О. В., </w:t>
      </w:r>
      <w:proofErr w:type="spellStart"/>
      <w:r w:rsidRPr="004B5027">
        <w:rPr>
          <w:rFonts w:ascii="Times New Roman" w:hAnsi="Times New Roman"/>
          <w:sz w:val="24"/>
          <w:szCs w:val="24"/>
        </w:rPr>
        <w:t>Гостева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Ю. Н., </w:t>
      </w:r>
      <w:proofErr w:type="spellStart"/>
      <w:r w:rsidRPr="004B5027">
        <w:rPr>
          <w:rFonts w:ascii="Times New Roman" w:hAnsi="Times New Roman"/>
          <w:sz w:val="24"/>
          <w:szCs w:val="24"/>
        </w:rPr>
        <w:t>Добротина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И. Н., </w:t>
      </w:r>
      <w:proofErr w:type="spellStart"/>
      <w:r w:rsidRPr="004B5027">
        <w:rPr>
          <w:rFonts w:ascii="Times New Roman" w:hAnsi="Times New Roman"/>
          <w:sz w:val="24"/>
          <w:szCs w:val="24"/>
        </w:rPr>
        <w:t>Нарушевич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А. Г., Васильевых И. П., 2018)…., учебников</w:t>
      </w:r>
      <w:r w:rsidR="00996D15">
        <w:rPr>
          <w:rFonts w:ascii="Times New Roman" w:hAnsi="Times New Roman"/>
          <w:sz w:val="24"/>
          <w:szCs w:val="24"/>
        </w:rPr>
        <w:t xml:space="preserve"> и учебных пособий Русский  род</w:t>
      </w:r>
      <w:r w:rsidRPr="004B5027">
        <w:rPr>
          <w:rFonts w:ascii="Times New Roman" w:hAnsi="Times New Roman"/>
          <w:sz w:val="24"/>
          <w:szCs w:val="24"/>
        </w:rPr>
        <w:t>ной язык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. 8 класс. </w:t>
      </w:r>
      <w:proofErr w:type="gramStart"/>
      <w:r w:rsidRPr="004B5027">
        <w:rPr>
          <w:rFonts w:ascii="Times New Roman" w:hAnsi="Times New Roman"/>
          <w:sz w:val="24"/>
          <w:szCs w:val="24"/>
        </w:rPr>
        <w:t xml:space="preserve">Москва, «Учебная литература» 2018, Александрова О. М., Загоровская О. В., </w:t>
      </w:r>
      <w:proofErr w:type="spellStart"/>
      <w:r w:rsidRPr="004B5027">
        <w:rPr>
          <w:rFonts w:ascii="Times New Roman" w:hAnsi="Times New Roman"/>
          <w:sz w:val="24"/>
          <w:szCs w:val="24"/>
        </w:rPr>
        <w:t>Гостева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Ю. Н., </w:t>
      </w:r>
      <w:proofErr w:type="spellStart"/>
      <w:r w:rsidRPr="004B5027">
        <w:rPr>
          <w:rFonts w:ascii="Times New Roman" w:hAnsi="Times New Roman"/>
          <w:sz w:val="24"/>
          <w:szCs w:val="24"/>
        </w:rPr>
        <w:t>Добротина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И. Н., </w:t>
      </w:r>
      <w:proofErr w:type="spellStart"/>
      <w:r w:rsidRPr="004B5027">
        <w:rPr>
          <w:rFonts w:ascii="Times New Roman" w:hAnsi="Times New Roman"/>
          <w:sz w:val="24"/>
          <w:szCs w:val="24"/>
        </w:rPr>
        <w:t>Нарушевич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А. Г., Васильевых И. П., 2018 (с учетом требований Федерального государственного</w:t>
      </w:r>
      <w:r w:rsidR="00996D15"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образовательного стандарта.</w:t>
      </w:r>
      <w:proofErr w:type="gramEnd"/>
    </w:p>
    <w:p w:rsidR="00287A16" w:rsidRPr="00DF40BB" w:rsidRDefault="00287A16" w:rsidP="00287A16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В соответствии с учебным </w:t>
      </w:r>
      <w:r>
        <w:rPr>
          <w:rFonts w:ascii="Times New Roman" w:hAnsi="Times New Roman"/>
          <w:sz w:val="24"/>
          <w:szCs w:val="24"/>
        </w:rPr>
        <w:t>планом программа рассчитана на 0,5</w:t>
      </w:r>
      <w:r w:rsidRPr="00DF40BB">
        <w:rPr>
          <w:rFonts w:ascii="Times New Roman" w:hAnsi="Times New Roman"/>
          <w:sz w:val="24"/>
          <w:szCs w:val="24"/>
        </w:rPr>
        <w:t xml:space="preserve"> часа в неделю, 35 учебных недель в год.</w:t>
      </w:r>
    </w:p>
    <w:p w:rsidR="00287A16" w:rsidRPr="00DF40BB" w:rsidRDefault="00287A16" w:rsidP="00287A16">
      <w:pPr>
        <w:pStyle w:val="af2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DF40BB">
        <w:rPr>
          <w:rFonts w:ascii="Times New Roman" w:hAnsi="Times New Roman"/>
          <w:sz w:val="24"/>
          <w:szCs w:val="24"/>
        </w:rPr>
        <w:t xml:space="preserve"> учебный год раб</w:t>
      </w:r>
      <w:r>
        <w:rPr>
          <w:rFonts w:ascii="Times New Roman" w:hAnsi="Times New Roman"/>
          <w:sz w:val="24"/>
          <w:szCs w:val="24"/>
        </w:rPr>
        <w:t>очая программа реализуется за 17,5</w:t>
      </w:r>
      <w:r w:rsidRPr="00DF40BB">
        <w:rPr>
          <w:rFonts w:ascii="Times New Roman" w:hAnsi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287A16" w:rsidRPr="00DF40BB" w:rsidRDefault="00287A16" w:rsidP="00287A16">
      <w:pPr>
        <w:pStyle w:val="af2"/>
        <w:jc w:val="both"/>
        <w:rPr>
          <w:rStyle w:val="TimesNewRoman"/>
          <w:bCs/>
          <w:sz w:val="24"/>
          <w:szCs w:val="24"/>
          <w:lang w:eastAsia="ar-SA"/>
        </w:rPr>
      </w:pPr>
      <w:r w:rsidRPr="00DF40BB">
        <w:rPr>
          <w:rFonts w:ascii="Times New Roman" w:hAnsi="Times New Roman"/>
          <w:sz w:val="24"/>
          <w:szCs w:val="24"/>
        </w:rPr>
        <w:tab/>
        <w:t>Срок реализации рабочей программы – 1 год.</w:t>
      </w:r>
    </w:p>
    <w:p w:rsidR="00682AFF" w:rsidRPr="004B5027" w:rsidRDefault="00682AFF" w:rsidP="004B5027">
      <w:pPr>
        <w:pStyle w:val="a6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Планируемые  результаты  освоения предмета в рамках ФГОС:</w:t>
      </w:r>
    </w:p>
    <w:p w:rsidR="00682AFF" w:rsidRPr="004B5027" w:rsidRDefault="00682AFF" w:rsidP="004B5027">
      <w:pPr>
        <w:rPr>
          <w:rFonts w:ascii="Times New Roman" w:hAnsi="Times New Roman"/>
          <w:caps/>
          <w:sz w:val="24"/>
          <w:szCs w:val="24"/>
        </w:rPr>
      </w:pPr>
    </w:p>
    <w:p w:rsidR="00391AD8" w:rsidRPr="004B5027" w:rsidRDefault="00391AD8" w:rsidP="00391AD8">
      <w:pPr>
        <w:pStyle w:val="af2"/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В конце года изучения курса русского родного языка в основной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школе выпускник при реализации содержательной линии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«Язык и культура»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научится: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объяснять изменения в русском языке как объективный процесс;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понимать и комментировать внешние и внутренние факторы языковых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изменений;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приводить примеры взаимосвязи исторического развития русского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языка с историей общества;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приводить примеры, которые доказывают, что изучение русского языка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позволяет лучше узнать историю и культуру страны;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понимать и истолковывать значения русских слов с национально-культурным компонентом, правильно употреблять их в речи;</w:t>
      </w:r>
    </w:p>
    <w:p w:rsidR="00391AD8" w:rsidRPr="00473F04" w:rsidRDefault="00391AD8" w:rsidP="00391AD8">
      <w:pPr>
        <w:pStyle w:val="af2"/>
        <w:ind w:left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Ученик научится:</w:t>
      </w:r>
    </w:p>
    <w:p w:rsidR="00391AD8" w:rsidRPr="004B5027" w:rsidRDefault="00391AD8" w:rsidP="00391AD8">
      <w:pPr>
        <w:pStyle w:val="af2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bCs/>
          <w:i/>
          <w:iCs/>
          <w:sz w:val="24"/>
          <w:szCs w:val="24"/>
        </w:rPr>
        <w:t>(знать):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сведения о языке;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роль родного русского языка как национального языка рус</w:t>
      </w:r>
      <w:r w:rsidRPr="004B5027">
        <w:rPr>
          <w:rFonts w:ascii="Times New Roman" w:hAnsi="Times New Roman"/>
          <w:sz w:val="24"/>
          <w:szCs w:val="24"/>
        </w:rPr>
        <w:softHyphen/>
        <w:t>ского народа, государственного языка Российской Федерации и средства межнационального общения; смысл понятий: речь устная и письменная, моно</w:t>
      </w:r>
      <w:r w:rsidRPr="004B5027">
        <w:rPr>
          <w:rFonts w:ascii="Times New Roman" w:hAnsi="Times New Roman"/>
          <w:sz w:val="24"/>
          <w:szCs w:val="24"/>
        </w:rPr>
        <w:softHyphen/>
        <w:t>лог, диалог, сфера и ситуация речевого общения;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особенности основных жанров научного, публици</w:t>
      </w:r>
      <w:r w:rsidRPr="004B5027">
        <w:rPr>
          <w:rFonts w:ascii="Times New Roman" w:hAnsi="Times New Roman"/>
          <w:sz w:val="24"/>
          <w:szCs w:val="24"/>
        </w:rPr>
        <w:softHyphen/>
        <w:t>стического, официально-делового стилей и разго</w:t>
      </w:r>
      <w:r w:rsidRPr="004B5027">
        <w:rPr>
          <w:rFonts w:ascii="Times New Roman" w:hAnsi="Times New Roman"/>
          <w:sz w:val="24"/>
          <w:szCs w:val="24"/>
        </w:rPr>
        <w:softHyphen/>
        <w:t>ворной речи;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основные единицы языка, их признаки; основные нормы русского литературного языка (орфоэпические, лексические, грамматические, орфографические, </w:t>
      </w:r>
      <w:r w:rsidRPr="004B5027">
        <w:rPr>
          <w:rFonts w:ascii="Times New Roman" w:hAnsi="Times New Roman"/>
          <w:sz w:val="24"/>
          <w:szCs w:val="24"/>
        </w:rPr>
        <w:lastRenderedPageBreak/>
        <w:t>пунктуационные); нормы ре</w:t>
      </w:r>
      <w:r w:rsidRPr="004B5027">
        <w:rPr>
          <w:rFonts w:ascii="Times New Roman" w:hAnsi="Times New Roman"/>
          <w:sz w:val="24"/>
          <w:szCs w:val="24"/>
        </w:rPr>
        <w:softHyphen/>
        <w:t>чевого этикета</w:t>
      </w:r>
      <w:proofErr w:type="gramStart"/>
      <w:r w:rsidRPr="004B5027">
        <w:rPr>
          <w:rFonts w:ascii="Times New Roman" w:hAnsi="Times New Roman"/>
          <w:sz w:val="24"/>
          <w:szCs w:val="24"/>
        </w:rPr>
        <w:t>.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в</w:t>
      </w:r>
      <w:proofErr w:type="gramEnd"/>
      <w:r w:rsidRPr="004B5027">
        <w:rPr>
          <w:rFonts w:ascii="Times New Roman" w:hAnsi="Times New Roman"/>
          <w:sz w:val="24"/>
          <w:szCs w:val="24"/>
        </w:rPr>
        <w:t>ыявлять единицы языка с национально-культурным компонентом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значения в исторических текстах;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приводить  примеры  национального  своеобразия,  богатства,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выразительности русского родного языка; анализировать национальное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4B5027">
        <w:rPr>
          <w:rFonts w:ascii="Times New Roman" w:hAnsi="Times New Roman"/>
          <w:sz w:val="24"/>
          <w:szCs w:val="24"/>
        </w:rPr>
        <w:t>воеобразие общеязыковых и художественных метафор;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и истолковывать значения фразеологических оборотов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национально-культурным  компонентом;  анализировать 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комментировать историю происхождения фразеологических оборотов;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уместно употреблять их в современных ситуациях речевого общения;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источники крылатых слов и выражений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 правильно употреблять пословицы, поговорки, крылатые слова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выражения в современных ситуациях речевого общения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 и  комментировать  основные  активные  процессы 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современном русском языке;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характеризовать  лексику  русского  языка  с  точки  зрения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происхождения;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 процессы  заимствования  лексики  как  результат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взаимодействия национальных культур;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характеризовать заимствованные слова по языку-источнику (</w:t>
      </w:r>
      <w:proofErr w:type="gramStart"/>
      <w:r w:rsidRPr="004B5027"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славянских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и неславянских языков), времени вхождения (самые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древние и более поздние) (в рамках изученного);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комментировать роль старославянского языка в развитии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особенности освоения иноязычной лексики;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определять  значения  лексических  заимствований  последних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десятилетий; характеризовать неологизмы по сфере употребления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стилистической окраске; целесообразно употреблять иноязычные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и корректно употреблять названия русских городов;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объяснять происхождение названий русских городов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4B5027">
        <w:rPr>
          <w:rFonts w:ascii="Times New Roman" w:hAnsi="Times New Roman"/>
          <w:sz w:val="24"/>
          <w:szCs w:val="24"/>
        </w:rPr>
        <w:t>);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регулярно использовать словари, в том числе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учитывая  сведения  о  назначении  конкретного  вида  словаря,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особенностях строения его словарной статьи: толковые словари,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словари иностранных слов, фразеологические словари, словари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пословиц и поговорок, крылатых слов и выражений;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учебные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этимологические словари;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словари синонимов, антонимов.</w:t>
      </w:r>
    </w:p>
    <w:p w:rsidR="00391AD8" w:rsidRPr="004B5027" w:rsidRDefault="00391AD8" w:rsidP="00391AD8">
      <w:pPr>
        <w:pStyle w:val="af2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«Культура речи»</w:t>
      </w:r>
    </w:p>
    <w:p w:rsidR="00391AD8" w:rsidRPr="004B5027" w:rsidRDefault="00391AD8" w:rsidP="00391AD8">
      <w:pPr>
        <w:pStyle w:val="af2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научится: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осознавать важность соблюдения норм современного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 для культурного человека;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осознавать  свою  ответственность  за  языковую  культуру 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общечеловеческую ценность;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нормы ударения в отдельных грамматических формах имен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существительных,  имен  прилагательных;  глаголов  (в 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различать варианты орфоэпической и акцентологической нормы;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с учетом произносительных вариантов современной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орфоэпической нормы;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с учетом стилистических вариантов орфоэпической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нормы;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активные процессы в области произношения и ударения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современного русского языка;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правильно  выбирать  слово,  максимально  соответствующее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обозначаемому им предмету или явлению реальной действительности;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 xml:space="preserve">соблюдать нормы </w:t>
      </w:r>
      <w:proofErr w:type="gramStart"/>
      <w:r w:rsidRPr="004B5027">
        <w:rPr>
          <w:rFonts w:ascii="Times New Roman" w:hAnsi="Times New Roman"/>
          <w:sz w:val="24"/>
          <w:szCs w:val="24"/>
        </w:rPr>
        <w:t>употребления синонимов‚ антонимов‚ омонимов‚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паронимов</w:t>
      </w:r>
      <w:proofErr w:type="gramEnd"/>
      <w:r w:rsidRPr="004B5027">
        <w:rPr>
          <w:rFonts w:ascii="Times New Roman" w:hAnsi="Times New Roman"/>
          <w:sz w:val="24"/>
          <w:szCs w:val="24"/>
        </w:rPr>
        <w:t>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в соответствии с их лексическим значением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требованием лексической сочетаемости;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корректно употреблять термины в учебно-научном стиле речи (в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рамках </w:t>
      </w:r>
      <w:proofErr w:type="gramStart"/>
      <w:r w:rsidRPr="004B5027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4B5027">
        <w:rPr>
          <w:rFonts w:ascii="Times New Roman" w:hAnsi="Times New Roman"/>
          <w:sz w:val="24"/>
          <w:szCs w:val="24"/>
        </w:rPr>
        <w:t>);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опознавать частотные примеры тавтологии и плеоназма;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различать слова с различной стилистической окраской; употреблять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имена существительные, имена прилагательные, глаголы с учетом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стилистических норм современного русского языка;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и различать типичные речевые ошибки;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текст с целью исправления речевых ошибок;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выявлять и исправлять речевые ошибки в устной речи;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объяснять управление предлогов </w:t>
      </w:r>
      <w:proofErr w:type="gramStart"/>
      <w:r w:rsidRPr="004B5027">
        <w:rPr>
          <w:rFonts w:ascii="Times New Roman" w:hAnsi="Times New Roman"/>
          <w:sz w:val="24"/>
          <w:szCs w:val="24"/>
        </w:rPr>
        <w:t>благодаря</w:t>
      </w:r>
      <w:proofErr w:type="gramEnd"/>
      <w:r w:rsidRPr="004B5027">
        <w:rPr>
          <w:rFonts w:ascii="Times New Roman" w:hAnsi="Times New Roman"/>
          <w:sz w:val="24"/>
          <w:szCs w:val="24"/>
        </w:rPr>
        <w:t>, согласно, вопреки;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B5027">
        <w:rPr>
          <w:rFonts w:ascii="Times New Roman" w:hAnsi="Times New Roman"/>
          <w:sz w:val="24"/>
          <w:szCs w:val="24"/>
        </w:rPr>
        <w:t>употребление предлогов о‚ по‚ из‚ с в составе словосочетания‚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употребление предлога по с количественными числительными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словосочетаниях с распределительным значением; построение простых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предложений  с  причастными  и  деепричастными  оборотами‚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предложений с косвенной речью‚ сложных предложений разных видов;</w:t>
      </w:r>
      <w:proofErr w:type="gramEnd"/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типичные ошибки в построении сложных предложений;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предложения с целью исправления синтаксических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грамматических ошибок; 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и оценивать с точки зрения норм современного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 чужую и собственную речь;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корректировать речь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  учетом  ее  соответствия  основным  нормам  современного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литературного языка;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предложения, избегая нагромождения одних и тех 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падежных форм, в частности родительного и творительного падежей;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русскую этикетную вербальную и невербальную манеру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общения;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при общении в электронной среде этикетные формы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устойчивые формулы‚ принципы этикетного общения, лежащие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основе национального русского речевого этикета;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нормы русского этикетного речевого поведения в ситуациях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делового общения;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в общении этикетные речевые тактики и приемы‚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помогающие противостоять речевой агрессии;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активные процессы в современном русском речевом этикете;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использовать толковые, в том числе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словари </w:t>
      </w:r>
      <w:proofErr w:type="gramStart"/>
      <w:r w:rsidRPr="004B5027">
        <w:rPr>
          <w:rFonts w:ascii="Times New Roman" w:hAnsi="Times New Roman"/>
          <w:sz w:val="24"/>
          <w:szCs w:val="24"/>
        </w:rPr>
        <w:t>для</w:t>
      </w:r>
      <w:proofErr w:type="gramEnd"/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определения лексического значения слова и особенностей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употребления;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использовать  орфоэпические,  в  том  числе 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орфографические словари для определения нормативных вариантов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произношения и правописания;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словари синонимов, антонимов‚ омонимов‚ паронимов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для уточнения значения слов, подбора к ним синонимов, антонимов‚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омонимов‚ паронимов, а также в процессе редактирования текста;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грамматические словари и справочники для уточнения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нормы  формообразования,  словоизменения  и  построения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словосочетания  и  предложения;  опознавания  вариантов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грамматической нормы;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 процессе редактирования текста;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орфографические словари и справочники по пунктуации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для определения нормативного написания слов и постановки знаков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препинания в письменной речи;</w:t>
      </w:r>
    </w:p>
    <w:p w:rsidR="00391AD8" w:rsidRPr="004B5027" w:rsidRDefault="00391AD8" w:rsidP="00391AD8">
      <w:pPr>
        <w:pStyle w:val="af2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«Речь. Речевая деятельность. Текст»</w:t>
      </w:r>
    </w:p>
    <w:p w:rsidR="00391AD8" w:rsidRPr="004B5027" w:rsidRDefault="00391AD8" w:rsidP="00391AD8">
      <w:pPr>
        <w:pStyle w:val="af2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научится: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B5027">
        <w:rPr>
          <w:rFonts w:ascii="Times New Roman" w:hAnsi="Times New Roman"/>
          <w:sz w:val="24"/>
          <w:szCs w:val="24"/>
        </w:rPr>
        <w:t>использовать различные виды слушания (детальное, выборочное‚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ознакомительное, критическое интерактивное) монологической речи,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учебно-научных,  художественных,  публицистических  текстов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различных функционально-смысловых типов речи; пользоваться  различными  видами  чтения  (просмотровым,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ознакомительным,  изучающим,  поисковым)  учебно-научных,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художественных,  публицистических  текстов  различных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функционально-смысловых типов речи;</w:t>
      </w:r>
      <w:proofErr w:type="gramEnd"/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владеть правилами информационной безопасности при общении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социальных сетях;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коммуникативные стратегии и тактики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контактном общении: убеждение, комплимент, уговаривание, похвала,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027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4B5027">
        <w:rPr>
          <w:rFonts w:ascii="Times New Roman" w:hAnsi="Times New Roman"/>
          <w:sz w:val="24"/>
          <w:szCs w:val="24"/>
        </w:rPr>
        <w:t>, просьба, принесение извинений и др.;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коммуникативные стратегии и тактики при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027">
        <w:rPr>
          <w:rFonts w:ascii="Times New Roman" w:hAnsi="Times New Roman"/>
          <w:sz w:val="24"/>
          <w:szCs w:val="24"/>
        </w:rPr>
        <w:t>дистантном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общении: сохранение инициативы в диалоге, уклонение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инициативы, завершение диалога и др.;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владеть умениями информационной переработки прослушанного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прочитанного текста; 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основными способами и средствами получения,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переработки и преобразования информации (аннотация, конспект);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использовать  графики,  диаграммы,  схемы  для  представления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информации;</w:t>
      </w:r>
    </w:p>
    <w:p w:rsidR="00391AD8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структурные элементы и языковые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анекдота, шутки; 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жанры разговорной речи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ситуациях неформального общения;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структурные элементы и языковые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делового письма; создавать деловые письма;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создавать тексты как результат проектной (исследовательской)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деятельности; оформлять реферат в письменной форме и представлять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его в устной форме;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строить устные учебно-научные сообщения (ответы на уроке)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различных видов, рецензию на проектную работу одноклассника,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доклад; принимать участие в учебно-научной дискуссии;</w:t>
      </w:r>
    </w:p>
    <w:p w:rsidR="00391AD8" w:rsidRPr="004B5027" w:rsidRDefault="00391AD8" w:rsidP="00391AD8">
      <w:pPr>
        <w:pStyle w:val="af2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 и  создавать  тексты  публицистических  жанров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(проблемный очерк).</w:t>
      </w:r>
    </w:p>
    <w:p w:rsidR="00EE37CD" w:rsidRPr="004E2F4D" w:rsidRDefault="00EE37CD" w:rsidP="004E2F4D">
      <w:pPr>
        <w:shd w:val="clear" w:color="auto" w:fill="FFFFFF"/>
        <w:spacing w:after="150"/>
        <w:jc w:val="center"/>
        <w:rPr>
          <w:rFonts w:ascii="Times New Roman" w:eastAsia="Times New Roman" w:hAnsi="Times New Roman"/>
          <w:bCs/>
          <w:i/>
          <w:iCs/>
          <w:color w:val="333333"/>
          <w:sz w:val="24"/>
          <w:szCs w:val="24"/>
          <w:lang w:eastAsia="ru-RU"/>
        </w:rPr>
      </w:pPr>
      <w:r w:rsidRPr="004E2F4D">
        <w:rPr>
          <w:rFonts w:ascii="Times New Roman" w:hAnsi="Times New Roman"/>
          <w:sz w:val="24"/>
          <w:szCs w:val="24"/>
        </w:rPr>
        <w:t>Виды деятельности учащегося:</w:t>
      </w:r>
    </w:p>
    <w:p w:rsidR="00EE37CD" w:rsidRPr="00EE37CD" w:rsidRDefault="00EE37CD" w:rsidP="00EE37CD">
      <w:p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          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Все виды пересказа</w:t>
      </w:r>
    </w:p>
    <w:p w:rsidR="00EE37CD" w:rsidRPr="00EE37CD" w:rsidRDefault="00EE37CD" w:rsidP="00EE37CD">
      <w:pPr>
        <w:numPr>
          <w:ilvl w:val="0"/>
          <w:numId w:val="10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Все формы учебного диалога</w:t>
      </w:r>
    </w:p>
    <w:p w:rsidR="00EE37CD" w:rsidRPr="00EE37CD" w:rsidRDefault="00EE37CD" w:rsidP="00EE37CD">
      <w:pPr>
        <w:numPr>
          <w:ilvl w:val="0"/>
          <w:numId w:val="10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Доклады и сообщения</w:t>
      </w:r>
    </w:p>
    <w:p w:rsidR="00EE37CD" w:rsidRPr="00EE37CD" w:rsidRDefault="00EE37CD" w:rsidP="00EE37CD">
      <w:pPr>
        <w:numPr>
          <w:ilvl w:val="0"/>
          <w:numId w:val="10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Ролевые и деловые игры</w:t>
      </w:r>
    </w:p>
    <w:p w:rsidR="00EE37CD" w:rsidRPr="00EE37CD" w:rsidRDefault="00EE37CD" w:rsidP="00EE37CD">
      <w:pPr>
        <w:numPr>
          <w:ilvl w:val="0"/>
          <w:numId w:val="10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Учебные исследования и учебные проекты.</w:t>
      </w:r>
    </w:p>
    <w:p w:rsidR="00EE37CD" w:rsidRPr="00EE37CD" w:rsidRDefault="00EE37CD" w:rsidP="00EE37CD">
      <w:pPr>
        <w:numPr>
          <w:ilvl w:val="0"/>
          <w:numId w:val="10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Обсуждение, дискуссия, диспут</w:t>
      </w:r>
    </w:p>
    <w:p w:rsidR="00EE37CD" w:rsidRPr="00EE37CD" w:rsidRDefault="00EE37CD" w:rsidP="00EE37CD">
      <w:pPr>
        <w:numPr>
          <w:ilvl w:val="0"/>
          <w:numId w:val="11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Выступления в качестве ведущих на мероприятиях</w:t>
      </w:r>
    </w:p>
    <w:p w:rsidR="00EE37CD" w:rsidRPr="00EE37CD" w:rsidRDefault="00EE37CD" w:rsidP="00EE37CD">
      <w:pPr>
        <w:numPr>
          <w:ilvl w:val="0"/>
          <w:numId w:val="12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Сочинения и изложения</w:t>
      </w:r>
    </w:p>
    <w:p w:rsidR="00EE37CD" w:rsidRPr="00EE37CD" w:rsidRDefault="00EE37CD" w:rsidP="00EE37CD">
      <w:pPr>
        <w:numPr>
          <w:ilvl w:val="0"/>
          <w:numId w:val="12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Сообщения   </w:t>
      </w:r>
    </w:p>
    <w:p w:rsidR="00EE37CD" w:rsidRPr="00EE37CD" w:rsidRDefault="00EE37CD" w:rsidP="00EE37CD">
      <w:p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Формы работы с текстом:</w:t>
      </w:r>
    </w:p>
    <w:p w:rsidR="00EE37CD" w:rsidRPr="00EE37CD" w:rsidRDefault="00EE37CD" w:rsidP="00EE37CD">
      <w:pPr>
        <w:numPr>
          <w:ilvl w:val="0"/>
          <w:numId w:val="13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синтаксическая пятиминутка;</w:t>
      </w:r>
    </w:p>
    <w:p w:rsidR="00EE37CD" w:rsidRPr="00EE37CD" w:rsidRDefault="00EE37CD" w:rsidP="00EE37CD">
      <w:pPr>
        <w:numPr>
          <w:ilvl w:val="0"/>
          <w:numId w:val="13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напиши подобно;</w:t>
      </w:r>
    </w:p>
    <w:p w:rsidR="00EE37CD" w:rsidRPr="00EE37CD" w:rsidRDefault="00EE37CD" w:rsidP="00EE37CD">
      <w:pPr>
        <w:numPr>
          <w:ilvl w:val="0"/>
          <w:numId w:val="13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дополнительное задание к диктанту;</w:t>
      </w:r>
    </w:p>
    <w:p w:rsidR="00EE37CD" w:rsidRPr="00EE37CD" w:rsidRDefault="00EE37CD" w:rsidP="00EE37CD">
      <w:pPr>
        <w:numPr>
          <w:ilvl w:val="0"/>
          <w:numId w:val="13"/>
        </w:num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составление таблицы.</w:t>
      </w:r>
    </w:p>
    <w:p w:rsidR="00EE37CD" w:rsidRPr="00EE37CD" w:rsidRDefault="00EE37CD" w:rsidP="00EE37CD">
      <w:pPr>
        <w:shd w:val="clear" w:color="auto" w:fill="FFFFFF"/>
        <w:spacing w:after="15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Анализ текста.</w:t>
      </w:r>
    </w:p>
    <w:p w:rsidR="00682AFF" w:rsidRPr="004B5027" w:rsidRDefault="00EE37CD" w:rsidP="00EE37CD">
      <w:pPr>
        <w:pStyle w:val="af2"/>
        <w:rPr>
          <w:rFonts w:ascii="Times New Roman" w:hAnsi="Times New Roman"/>
          <w:sz w:val="24"/>
          <w:szCs w:val="24"/>
        </w:rPr>
      </w:pP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• комплексная работа с текстом;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лингвостилистический анализ текста;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«</w:t>
      </w:r>
      <w:proofErr w:type="spellStart"/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самодиктанты</w:t>
      </w:r>
      <w:proofErr w:type="spellEnd"/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t>»;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сочинение-рассуждение;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редактирование текста;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различные виды диктантов;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интеллектуально-лингвистические упражнения; </w:t>
      </w:r>
      <w:r w:rsidRPr="00EE37CD">
        <w:rPr>
          <w:rFonts w:ascii="Times New Roman" w:eastAsia="Times New Roman" w:hAnsi="Times New Roman"/>
          <w:sz w:val="24"/>
          <w:szCs w:val="24"/>
          <w:lang w:eastAsia="ru-RU"/>
        </w:rPr>
        <w:br/>
        <w:t>• работа с текстами-миниатюрами;</w:t>
      </w:r>
      <w:r>
        <w:rPr>
          <w:rFonts w:ascii="Times New Roman" w:eastAsia="Times New Roman" w:hAnsi="Times New Roman"/>
          <w:lang w:eastAsia="ru-RU"/>
        </w:rPr>
        <w:br/>
        <w:t>• коммуникативные и игровые ситуации. 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</w:p>
    <w:p w:rsidR="00682AFF" w:rsidRPr="004B5027" w:rsidRDefault="00682AFF" w:rsidP="004B5027">
      <w:pPr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B5027">
        <w:rPr>
          <w:rFonts w:ascii="Times New Roman" w:hAnsi="Times New Roman"/>
          <w:sz w:val="24"/>
          <w:szCs w:val="24"/>
          <w:lang w:eastAsia="ru-RU"/>
        </w:rPr>
        <w:t>Содержание учебного предмета, курса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Раздел 1. Язык и культура (5 ч)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4B5027">
        <w:rPr>
          <w:rFonts w:ascii="Times New Roman" w:hAnsi="Times New Roman"/>
          <w:sz w:val="24"/>
          <w:szCs w:val="24"/>
        </w:rPr>
        <w:t>общевосточнославянские</w:t>
      </w:r>
      <w:proofErr w:type="spellEnd"/>
      <w:r w:rsidRPr="004B5027">
        <w:rPr>
          <w:rFonts w:ascii="Times New Roman" w:hAnsi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Иноязычная лексика в разговорной речи, дисплейных текстах, современной публицистике.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Раздел 2. Культура речи (6 ч)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Основные орфоэпические нормы современного русского литературного языка. Типичные орфоэпические ошибки в современной речи: произношение гласных [э], [о] после мягких согласных и </w:t>
      </w:r>
      <w:proofErr w:type="spellStart"/>
      <w:r w:rsidRPr="004B5027">
        <w:rPr>
          <w:rFonts w:ascii="Times New Roman" w:hAnsi="Times New Roman"/>
          <w:sz w:val="24"/>
          <w:szCs w:val="24"/>
        </w:rPr>
        <w:t>шипящих</w:t>
      </w:r>
      <w:proofErr w:type="gramStart"/>
      <w:r w:rsidRPr="004B5027">
        <w:rPr>
          <w:rFonts w:ascii="Times New Roman" w:hAnsi="Times New Roman"/>
          <w:sz w:val="24"/>
          <w:szCs w:val="24"/>
        </w:rPr>
        <w:t>;б</w:t>
      </w:r>
      <w:proofErr w:type="gramEnd"/>
      <w:r w:rsidRPr="004B5027">
        <w:rPr>
          <w:rFonts w:ascii="Times New Roman" w:hAnsi="Times New Roman"/>
          <w:sz w:val="24"/>
          <w:szCs w:val="24"/>
        </w:rPr>
        <w:t>езударный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4B5027">
        <w:rPr>
          <w:rFonts w:ascii="Times New Roman" w:hAnsi="Times New Roman"/>
          <w:i/>
          <w:sz w:val="24"/>
          <w:szCs w:val="24"/>
        </w:rPr>
        <w:t>ж</w:t>
      </w:r>
      <w:r w:rsidRPr="004B502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ш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; произношение сочетания 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чн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чт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; произношение женских отчеств на </w:t>
      </w:r>
      <w:proofErr w:type="gramStart"/>
      <w:r w:rsidRPr="004B5027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4B5027">
        <w:rPr>
          <w:rFonts w:ascii="Times New Roman" w:hAnsi="Times New Roman"/>
          <w:i/>
          <w:sz w:val="24"/>
          <w:szCs w:val="24"/>
        </w:rPr>
        <w:t>чна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</w:t>
      </w:r>
      <w:r w:rsidRPr="004B5027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инична</w:t>
      </w:r>
      <w:r w:rsidRPr="004B5027">
        <w:rPr>
          <w:rFonts w:ascii="Times New Roman" w:hAnsi="Times New Roman"/>
          <w:sz w:val="24"/>
          <w:szCs w:val="24"/>
        </w:rPr>
        <w:t>;произношение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твёрдого [</w:t>
      </w:r>
      <w:proofErr w:type="spellStart"/>
      <w:r w:rsidRPr="004B5027">
        <w:rPr>
          <w:rFonts w:ascii="Times New Roman" w:hAnsi="Times New Roman"/>
          <w:sz w:val="24"/>
          <w:szCs w:val="24"/>
        </w:rPr>
        <w:t>н</w:t>
      </w:r>
      <w:proofErr w:type="spellEnd"/>
      <w:r w:rsidRPr="004B5027">
        <w:rPr>
          <w:rFonts w:ascii="Times New Roman" w:hAnsi="Times New Roman"/>
          <w:sz w:val="24"/>
          <w:szCs w:val="24"/>
        </w:rPr>
        <w:t>] перед мягкими [</w:t>
      </w:r>
      <w:proofErr w:type="spellStart"/>
      <w:r w:rsidRPr="004B5027">
        <w:rPr>
          <w:rFonts w:ascii="Times New Roman" w:hAnsi="Times New Roman"/>
          <w:sz w:val="24"/>
          <w:szCs w:val="24"/>
        </w:rPr>
        <w:t>ф</w:t>
      </w:r>
      <w:proofErr w:type="spellEnd"/>
      <w:r w:rsidRPr="004B5027">
        <w:rPr>
          <w:rFonts w:ascii="Times New Roman" w:hAnsi="Times New Roman"/>
          <w:sz w:val="24"/>
          <w:szCs w:val="24"/>
        </w:rPr>
        <w:t>'] и [в'];произношение мягкого [</w:t>
      </w:r>
      <w:proofErr w:type="spellStart"/>
      <w:r w:rsidRPr="004B5027">
        <w:rPr>
          <w:rFonts w:ascii="Times New Roman" w:hAnsi="Times New Roman"/>
          <w:sz w:val="24"/>
          <w:szCs w:val="24"/>
        </w:rPr>
        <w:t>н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] перед </w:t>
      </w:r>
      <w:r w:rsidRPr="004B5027">
        <w:rPr>
          <w:rFonts w:ascii="Times New Roman" w:hAnsi="Times New Roman"/>
          <w:i/>
          <w:sz w:val="24"/>
          <w:szCs w:val="24"/>
        </w:rPr>
        <w:t>ч</w:t>
      </w:r>
      <w:r w:rsidRPr="004B502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щ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. 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Типичные акцентологические ошибки в современной речи.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</w:t>
      </w:r>
      <w:r w:rsidRPr="004B5027">
        <w:rPr>
          <w:rFonts w:ascii="Times New Roman" w:hAnsi="Times New Roman"/>
          <w:b/>
          <w:sz w:val="24"/>
          <w:szCs w:val="24"/>
        </w:rPr>
        <w:t xml:space="preserve">. </w:t>
      </w:r>
      <w:r w:rsidRPr="004B5027">
        <w:rPr>
          <w:rFonts w:ascii="Times New Roman" w:hAnsi="Times New Roman"/>
          <w:sz w:val="24"/>
          <w:szCs w:val="24"/>
        </w:rPr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речевые </w:t>
      </w:r>
      <w:proofErr w:type="gramStart"/>
      <w:r w:rsidRPr="004B5027">
        <w:rPr>
          <w:rFonts w:ascii="Times New Roman" w:hAnsi="Times New Roman"/>
          <w:sz w:val="24"/>
          <w:szCs w:val="24"/>
        </w:rPr>
        <w:t>ошибки</w:t>
      </w:r>
      <w:proofErr w:type="gramEnd"/>
      <w:r w:rsidRPr="004B5027">
        <w:rPr>
          <w:rFonts w:ascii="Times New Roman" w:hAnsi="Times New Roman"/>
          <w:sz w:val="24"/>
          <w:szCs w:val="24"/>
        </w:rPr>
        <w:t>‚ связанные с употреблением терминов. Нарушение точности словоупотребления заимствованных слов.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грамматические нормы современного русского литературного языка.</w:t>
      </w:r>
      <w:r w:rsidRPr="004B5027">
        <w:rPr>
          <w:rFonts w:ascii="Times New Roman" w:hAnsi="Times New Roman"/>
          <w:b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Типичные грамматические ошибки. 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</w:t>
      </w:r>
      <w:r w:rsidRPr="004B5027">
        <w:rPr>
          <w:rFonts w:ascii="Times New Roman" w:hAnsi="Times New Roman"/>
          <w:sz w:val="24"/>
          <w:szCs w:val="24"/>
        </w:rPr>
        <w:lastRenderedPageBreak/>
        <w:t>рода (</w:t>
      </w:r>
      <w:r w:rsidRPr="004B5027">
        <w:rPr>
          <w:rFonts w:ascii="Times New Roman" w:hAnsi="Times New Roman"/>
          <w:i/>
          <w:sz w:val="24"/>
          <w:szCs w:val="24"/>
        </w:rPr>
        <w:t>врач пришел – врач пришла</w:t>
      </w:r>
      <w:r w:rsidRPr="004B5027">
        <w:rPr>
          <w:rFonts w:ascii="Times New Roman" w:hAnsi="Times New Roman"/>
          <w:sz w:val="24"/>
          <w:szCs w:val="24"/>
        </w:rPr>
        <w:t xml:space="preserve">); согласование сказуемого с подлежащим, выраженным сочетанием числительного </w:t>
      </w:r>
      <w:r w:rsidRPr="004B5027">
        <w:rPr>
          <w:rFonts w:ascii="Times New Roman" w:hAnsi="Times New Roman"/>
          <w:i/>
          <w:sz w:val="24"/>
          <w:szCs w:val="24"/>
        </w:rPr>
        <w:t>несколько</w:t>
      </w:r>
      <w:r w:rsidRPr="004B502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B5027">
        <w:rPr>
          <w:rFonts w:ascii="Times New Roman" w:hAnsi="Times New Roman"/>
          <w:sz w:val="24"/>
          <w:szCs w:val="24"/>
        </w:rPr>
        <w:t>существительным</w:t>
      </w:r>
      <w:proofErr w:type="gramStart"/>
      <w:r w:rsidRPr="004B5027">
        <w:rPr>
          <w:rFonts w:ascii="Times New Roman" w:hAnsi="Times New Roman"/>
          <w:sz w:val="24"/>
          <w:szCs w:val="24"/>
        </w:rPr>
        <w:t>;с</w:t>
      </w:r>
      <w:proofErr w:type="gramEnd"/>
      <w:r w:rsidRPr="004B5027">
        <w:rPr>
          <w:rFonts w:ascii="Times New Roman" w:hAnsi="Times New Roman"/>
          <w:sz w:val="24"/>
          <w:szCs w:val="24"/>
        </w:rPr>
        <w:t>огласование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определения в количественно-именных сочетаниях с числительными </w:t>
      </w:r>
      <w:r w:rsidRPr="004B5027">
        <w:rPr>
          <w:rFonts w:ascii="Times New Roman" w:hAnsi="Times New Roman"/>
          <w:i/>
          <w:sz w:val="24"/>
          <w:szCs w:val="24"/>
        </w:rPr>
        <w:t>два, три, четыре</w:t>
      </w:r>
      <w:r w:rsidRPr="004B5027">
        <w:rPr>
          <w:rFonts w:ascii="Times New Roman" w:hAnsi="Times New Roman"/>
          <w:sz w:val="24"/>
          <w:szCs w:val="24"/>
        </w:rPr>
        <w:t xml:space="preserve"> (два новых стола, две молодых женщины и две молодые женщины). 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Нормы построения словосочетаний по типу согласования (</w:t>
      </w:r>
      <w:r w:rsidRPr="004B5027">
        <w:rPr>
          <w:rFonts w:ascii="Times New Roman" w:hAnsi="Times New Roman"/>
          <w:i/>
          <w:sz w:val="24"/>
          <w:szCs w:val="24"/>
        </w:rPr>
        <w:t>маршрутное такси, обеих сестер – обоих братьев</w:t>
      </w:r>
      <w:r w:rsidRPr="004B5027">
        <w:rPr>
          <w:rFonts w:ascii="Times New Roman" w:hAnsi="Times New Roman"/>
          <w:sz w:val="24"/>
          <w:szCs w:val="24"/>
        </w:rPr>
        <w:t xml:space="preserve">). 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Варианты грамматической нормы: согласование сказуемого с подлежащим, выраженным сочетанием слов </w:t>
      </w:r>
      <w:r w:rsidRPr="004B5027">
        <w:rPr>
          <w:rFonts w:ascii="Times New Roman" w:hAnsi="Times New Roman"/>
          <w:i/>
          <w:sz w:val="24"/>
          <w:szCs w:val="24"/>
        </w:rPr>
        <w:t xml:space="preserve">много, мало, немного, немало, сколько, столько, большинство, </w:t>
      </w:r>
      <w:proofErr w:type="spellStart"/>
      <w:r w:rsidRPr="004B5027">
        <w:rPr>
          <w:rFonts w:ascii="Times New Roman" w:hAnsi="Times New Roman"/>
          <w:i/>
          <w:sz w:val="24"/>
          <w:szCs w:val="24"/>
        </w:rPr>
        <w:t>меньшинство</w:t>
      </w:r>
      <w:proofErr w:type="gramStart"/>
      <w:r w:rsidRPr="004B5027">
        <w:rPr>
          <w:rFonts w:ascii="Times New Roman" w:hAnsi="Times New Roman"/>
          <w:sz w:val="24"/>
          <w:szCs w:val="24"/>
        </w:rPr>
        <w:t>.О</w:t>
      </w:r>
      <w:proofErr w:type="gramEnd"/>
      <w:r w:rsidRPr="004B5027">
        <w:rPr>
          <w:rFonts w:ascii="Times New Roman" w:hAnsi="Times New Roman"/>
          <w:sz w:val="24"/>
          <w:szCs w:val="24"/>
        </w:rPr>
        <w:t>тражение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вариантов грамматической нормы в современных грамматических словарях и справочниках.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Речевой этикет</w:t>
      </w:r>
    </w:p>
    <w:p w:rsidR="00682AFF" w:rsidRPr="004B5027" w:rsidRDefault="00682AFF" w:rsidP="004B5027">
      <w:pPr>
        <w:ind w:firstLine="709"/>
        <w:rPr>
          <w:rFonts w:ascii="Times New Roman" w:hAnsi="Times New Roman"/>
          <w:b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</w:r>
      <w:proofErr w:type="gramStart"/>
      <w:r w:rsidRPr="004B5027">
        <w:rPr>
          <w:rFonts w:ascii="Times New Roman" w:hAnsi="Times New Roman"/>
          <w:sz w:val="24"/>
          <w:szCs w:val="24"/>
        </w:rPr>
        <w:t>приёмы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в коммуникации‚ помогающие противостоять речевой агрессии. Синонимия речевых формул.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Раздел 3. Речь. Речевая деятельность. Текст (6,5 ч)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Язык и речь. Виды речевой деятельности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Эффективные приёмы слушания. </w:t>
      </w:r>
      <w:proofErr w:type="spellStart"/>
      <w:r w:rsidRPr="004B5027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4B5027">
        <w:rPr>
          <w:rFonts w:ascii="Times New Roman" w:hAnsi="Times New Roman"/>
          <w:sz w:val="24"/>
          <w:szCs w:val="24"/>
        </w:rPr>
        <w:t>текстовый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B5027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Разговорная речь. </w:t>
      </w:r>
      <w:proofErr w:type="spellStart"/>
      <w:r w:rsidRPr="004B5027">
        <w:rPr>
          <w:rFonts w:ascii="Times New Roman" w:hAnsi="Times New Roman"/>
          <w:sz w:val="24"/>
          <w:szCs w:val="24"/>
        </w:rPr>
        <w:t>Самохарактеристика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B5027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поздравление. 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682AFF" w:rsidRPr="004B5027" w:rsidRDefault="00682AFF" w:rsidP="004B5027">
      <w:pPr>
        <w:ind w:firstLine="709"/>
        <w:rPr>
          <w:rFonts w:ascii="Times New Roman" w:hAnsi="Times New Roman"/>
          <w:b/>
          <w:caps/>
          <w:sz w:val="24"/>
          <w:szCs w:val="24"/>
        </w:rPr>
      </w:pPr>
    </w:p>
    <w:p w:rsidR="00682AFF" w:rsidRPr="004B5027" w:rsidRDefault="00682AFF" w:rsidP="004B5027">
      <w:pPr>
        <w:ind w:firstLine="709"/>
        <w:rPr>
          <w:rFonts w:ascii="Times New Roman" w:hAnsi="Times New Roman"/>
          <w:b/>
          <w:caps/>
          <w:sz w:val="24"/>
          <w:szCs w:val="24"/>
        </w:rPr>
      </w:pPr>
    </w:p>
    <w:p w:rsidR="00682AFF" w:rsidRDefault="00682AFF" w:rsidP="004B5027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Календарно- тематическое планирование</w:t>
      </w:r>
    </w:p>
    <w:p w:rsidR="004E2F4D" w:rsidRPr="004B5027" w:rsidRDefault="004E2F4D" w:rsidP="004B5027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"/>
        <w:gridCol w:w="3488"/>
        <w:gridCol w:w="1415"/>
        <w:gridCol w:w="1718"/>
        <w:gridCol w:w="1061"/>
        <w:gridCol w:w="943"/>
      </w:tblGrid>
      <w:tr w:rsidR="004B5027" w:rsidRPr="004B5027" w:rsidTr="004B5027">
        <w:trPr>
          <w:trHeight w:val="749"/>
        </w:trPr>
        <w:tc>
          <w:tcPr>
            <w:tcW w:w="951" w:type="dxa"/>
            <w:vMerge w:val="restart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552" w:type="dxa"/>
            <w:vMerge w:val="restart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название раздела и тему урока</w:t>
            </w:r>
          </w:p>
        </w:tc>
        <w:tc>
          <w:tcPr>
            <w:tcW w:w="1417" w:type="dxa"/>
            <w:vMerge w:val="restart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количество часов по разделу и теме</w:t>
            </w:r>
          </w:p>
        </w:tc>
        <w:tc>
          <w:tcPr>
            <w:tcW w:w="1733" w:type="dxa"/>
            <w:vMerge w:val="restart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852" w:type="dxa"/>
            <w:gridSpan w:val="2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дату</w:t>
            </w:r>
          </w:p>
        </w:tc>
      </w:tr>
      <w:tr w:rsidR="004B5027" w:rsidRPr="004B5027" w:rsidTr="004B5027">
        <w:trPr>
          <w:trHeight w:val="459"/>
        </w:trPr>
        <w:tc>
          <w:tcPr>
            <w:tcW w:w="951" w:type="dxa"/>
            <w:vMerge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  <w:vMerge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vMerge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3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 xml:space="preserve">Русский  язык  как  зеркало  </w:t>
            </w: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национальной</w:t>
            </w:r>
            <w:proofErr w:type="gramEnd"/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культуры и истории народа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Развитие русского языка как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закономерный процесс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Новые  иноязычные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заимствования  </w:t>
            </w: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 xml:space="preserve">современном </w:t>
            </w: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русском</w:t>
            </w:r>
            <w:proofErr w:type="gramEnd"/>
            <w:r w:rsidRPr="004B5027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Стилистическая переоценка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слов в современном русском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 xml:space="preserve">литературном </w:t>
            </w: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языке</w:t>
            </w:r>
            <w:proofErr w:type="gramEnd"/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Проверочная работа № 1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874" w:type="dxa"/>
          </w:tcPr>
          <w:p w:rsid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  <w:proofErr w:type="gramEnd"/>
          </w:p>
          <w:p w:rsidR="00F91FA9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Раздел 2. Культура речи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3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Орфоэпические  нормы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современного  русского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литературного языка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Лексические  нормы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современного  русского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литературного языка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396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Грамматические  нормы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современного  русского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литературного языка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4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 xml:space="preserve">Речевой этикет в </w:t>
            </w: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деловом</w:t>
            </w:r>
            <w:proofErr w:type="gramEnd"/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Общении</w:t>
            </w:r>
            <w:proofErr w:type="gramEnd"/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F91FA9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553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Правила сетевого этикета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962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B5027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Проверочная работа № 2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56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Речевая деятельность. Текст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733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553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Русский язык в Интернете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843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Виды  преобразования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Текстов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F91FA9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843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Разговорная речь. Анекдот,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Шутка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843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Официально-деловой стиль.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Деловое письмо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843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 xml:space="preserve">Научно-учебный  </w:t>
            </w:r>
            <w:proofErr w:type="spellStart"/>
            <w:r w:rsidRPr="004B5027">
              <w:rPr>
                <w:rFonts w:ascii="Times New Roman" w:hAnsi="Times New Roman"/>
                <w:sz w:val="24"/>
                <w:szCs w:val="24"/>
              </w:rPr>
              <w:t>подстиль</w:t>
            </w:r>
            <w:proofErr w:type="spellEnd"/>
            <w:r w:rsidRPr="004B5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Доклад, сообщение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изученного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1962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Проверочная работа № 3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B5027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874" w:type="dxa"/>
          </w:tcPr>
          <w:p w:rsid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F91FA9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5027" w:rsidRPr="004B5027" w:rsidTr="004B5027">
        <w:trPr>
          <w:trHeight w:val="567"/>
        </w:trPr>
        <w:tc>
          <w:tcPr>
            <w:tcW w:w="951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2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Обсуждение проектов</w:t>
            </w:r>
          </w:p>
        </w:tc>
        <w:tc>
          <w:tcPr>
            <w:tcW w:w="1417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  <w:r w:rsidRPr="004B502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33" w:type="dxa"/>
          </w:tcPr>
          <w:p w:rsidR="004B5027" w:rsidRPr="004B5027" w:rsidRDefault="004E2F4D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подведения итогов</w:t>
            </w:r>
          </w:p>
        </w:tc>
        <w:tc>
          <w:tcPr>
            <w:tcW w:w="874" w:type="dxa"/>
          </w:tcPr>
          <w:p w:rsidR="004B5027" w:rsidRPr="004B5027" w:rsidRDefault="00F91FA9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8" w:type="dxa"/>
          </w:tcPr>
          <w:p w:rsidR="004B5027" w:rsidRPr="004B5027" w:rsidRDefault="004B5027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176B" w:rsidRPr="004B5027" w:rsidTr="004B5027">
        <w:trPr>
          <w:trHeight w:val="567"/>
        </w:trPr>
        <w:tc>
          <w:tcPr>
            <w:tcW w:w="951" w:type="dxa"/>
          </w:tcPr>
          <w:p w:rsidR="001B176B" w:rsidRPr="004B5027" w:rsidRDefault="001B176B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552" w:type="dxa"/>
          </w:tcPr>
          <w:p w:rsidR="001B176B" w:rsidRPr="004B5027" w:rsidRDefault="001B176B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B176B" w:rsidRPr="004B5027" w:rsidRDefault="001B176B" w:rsidP="004B5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17.5</w:t>
            </w:r>
          </w:p>
        </w:tc>
        <w:tc>
          <w:tcPr>
            <w:tcW w:w="1733" w:type="dxa"/>
          </w:tcPr>
          <w:p w:rsidR="001B176B" w:rsidRDefault="001B176B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</w:tcPr>
          <w:p w:rsidR="001B176B" w:rsidRDefault="001B176B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" w:type="dxa"/>
          </w:tcPr>
          <w:p w:rsidR="001B176B" w:rsidRPr="004B5027" w:rsidRDefault="001B176B" w:rsidP="004B5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2AFF" w:rsidRPr="004B5027" w:rsidRDefault="00682AFF" w:rsidP="004B5027">
      <w:pPr>
        <w:ind w:firstLine="709"/>
        <w:rPr>
          <w:rFonts w:ascii="Times New Roman" w:hAnsi="Times New Roman"/>
          <w:sz w:val="24"/>
          <w:szCs w:val="24"/>
        </w:rPr>
      </w:pPr>
    </w:p>
    <w:p w:rsidR="00682AFF" w:rsidRDefault="00682AFF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1B176B" w:rsidRDefault="001B176B" w:rsidP="004B5027">
      <w:pPr>
        <w:rPr>
          <w:rFonts w:ascii="Times New Roman" w:hAnsi="Times New Roman"/>
          <w:sz w:val="24"/>
          <w:szCs w:val="24"/>
        </w:rPr>
      </w:pPr>
    </w:p>
    <w:p w:rsidR="009A18E1" w:rsidRPr="004B5027" w:rsidRDefault="009A18E1" w:rsidP="004B5027">
      <w:pPr>
        <w:ind w:firstLine="709"/>
        <w:rPr>
          <w:rFonts w:ascii="Times New Roman" w:hAnsi="Times New Roman"/>
          <w:sz w:val="24"/>
          <w:szCs w:val="24"/>
        </w:rPr>
      </w:pPr>
    </w:p>
    <w:sectPr w:rsidR="009A18E1" w:rsidRPr="004B5027" w:rsidSect="00783AA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5E1" w:rsidRDefault="00FA25E1" w:rsidP="00EC73D1">
      <w:r>
        <w:separator/>
      </w:r>
    </w:p>
  </w:endnote>
  <w:endnote w:type="continuationSeparator" w:id="1">
    <w:p w:rsidR="00FA25E1" w:rsidRDefault="00FA25E1" w:rsidP="00EC7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AFF" w:rsidRDefault="00C04EB9">
    <w:pPr>
      <w:pStyle w:val="ad"/>
      <w:jc w:val="right"/>
    </w:pPr>
    <w:fldSimple w:instr=" PAGE   \* MERGEFORMAT ">
      <w:r w:rsidR="00ED096E">
        <w:rPr>
          <w:noProof/>
        </w:rPr>
        <w:t>1</w:t>
      </w:r>
    </w:fldSimple>
  </w:p>
  <w:p w:rsidR="00682AFF" w:rsidRDefault="00682AF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5E1" w:rsidRDefault="00FA25E1" w:rsidP="00EC73D1">
      <w:r>
        <w:separator/>
      </w:r>
    </w:p>
  </w:footnote>
  <w:footnote w:type="continuationSeparator" w:id="1">
    <w:p w:rsidR="00FA25E1" w:rsidRDefault="00FA25E1" w:rsidP="00EC7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211"/>
    <w:multiLevelType w:val="hybridMultilevel"/>
    <w:tmpl w:val="0302B1F2"/>
    <w:lvl w:ilvl="0" w:tplc="0D90897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A17D2C"/>
    <w:multiLevelType w:val="hybridMultilevel"/>
    <w:tmpl w:val="ACFA6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0"/>
  </w:num>
  <w:num w:numId="5">
    <w:abstractNumId w:val="6"/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CC6"/>
    <w:rsid w:val="00025D06"/>
    <w:rsid w:val="00025E10"/>
    <w:rsid w:val="00027934"/>
    <w:rsid w:val="000327F0"/>
    <w:rsid w:val="0004463B"/>
    <w:rsid w:val="00056502"/>
    <w:rsid w:val="00056F1A"/>
    <w:rsid w:val="000735B7"/>
    <w:rsid w:val="00077CC6"/>
    <w:rsid w:val="00094669"/>
    <w:rsid w:val="000A0417"/>
    <w:rsid w:val="000A43AD"/>
    <w:rsid w:val="000A44AC"/>
    <w:rsid w:val="000B546B"/>
    <w:rsid w:val="000C40A2"/>
    <w:rsid w:val="000D34E6"/>
    <w:rsid w:val="000D3D56"/>
    <w:rsid w:val="000E5A3D"/>
    <w:rsid w:val="000F3304"/>
    <w:rsid w:val="000F592F"/>
    <w:rsid w:val="000F6640"/>
    <w:rsid w:val="00100B72"/>
    <w:rsid w:val="001029F1"/>
    <w:rsid w:val="00117D3D"/>
    <w:rsid w:val="00133CDB"/>
    <w:rsid w:val="00136B8C"/>
    <w:rsid w:val="0014150E"/>
    <w:rsid w:val="00153991"/>
    <w:rsid w:val="00154E88"/>
    <w:rsid w:val="00156B12"/>
    <w:rsid w:val="00166A17"/>
    <w:rsid w:val="0018418B"/>
    <w:rsid w:val="00185702"/>
    <w:rsid w:val="00195FA3"/>
    <w:rsid w:val="001B176B"/>
    <w:rsid w:val="001B6DB8"/>
    <w:rsid w:val="001D1B23"/>
    <w:rsid w:val="001E17E6"/>
    <w:rsid w:val="00202B4D"/>
    <w:rsid w:val="00212D92"/>
    <w:rsid w:val="00213967"/>
    <w:rsid w:val="0022360B"/>
    <w:rsid w:val="002404B1"/>
    <w:rsid w:val="002414C7"/>
    <w:rsid w:val="00241A0C"/>
    <w:rsid w:val="00243E29"/>
    <w:rsid w:val="00253C95"/>
    <w:rsid w:val="00254977"/>
    <w:rsid w:val="00266CAA"/>
    <w:rsid w:val="002732F0"/>
    <w:rsid w:val="002779C5"/>
    <w:rsid w:val="002854F9"/>
    <w:rsid w:val="00287A16"/>
    <w:rsid w:val="00294481"/>
    <w:rsid w:val="0029479C"/>
    <w:rsid w:val="002A6B2A"/>
    <w:rsid w:val="002B2759"/>
    <w:rsid w:val="002C01BD"/>
    <w:rsid w:val="002C30D8"/>
    <w:rsid w:val="002C3637"/>
    <w:rsid w:val="002C6C4D"/>
    <w:rsid w:val="002D7A5F"/>
    <w:rsid w:val="002E3008"/>
    <w:rsid w:val="002E4FD2"/>
    <w:rsid w:val="002F0865"/>
    <w:rsid w:val="002F6BF4"/>
    <w:rsid w:val="003010F2"/>
    <w:rsid w:val="00315ED4"/>
    <w:rsid w:val="00325D2C"/>
    <w:rsid w:val="00336358"/>
    <w:rsid w:val="00343436"/>
    <w:rsid w:val="0034611B"/>
    <w:rsid w:val="00350643"/>
    <w:rsid w:val="00354DF2"/>
    <w:rsid w:val="0036134F"/>
    <w:rsid w:val="003640D7"/>
    <w:rsid w:val="003811ED"/>
    <w:rsid w:val="003865A0"/>
    <w:rsid w:val="00391AD8"/>
    <w:rsid w:val="003A499D"/>
    <w:rsid w:val="003E3DFB"/>
    <w:rsid w:val="003E5B9A"/>
    <w:rsid w:val="003F3F33"/>
    <w:rsid w:val="0040508B"/>
    <w:rsid w:val="00405AEA"/>
    <w:rsid w:val="004072A2"/>
    <w:rsid w:val="0043592F"/>
    <w:rsid w:val="00436064"/>
    <w:rsid w:val="00445FC5"/>
    <w:rsid w:val="00461531"/>
    <w:rsid w:val="004660B7"/>
    <w:rsid w:val="0047201F"/>
    <w:rsid w:val="00477A55"/>
    <w:rsid w:val="00483D8D"/>
    <w:rsid w:val="00485B89"/>
    <w:rsid w:val="004A6F21"/>
    <w:rsid w:val="004B5027"/>
    <w:rsid w:val="004D1396"/>
    <w:rsid w:val="004D664D"/>
    <w:rsid w:val="004E2F4D"/>
    <w:rsid w:val="004E3074"/>
    <w:rsid w:val="004E412D"/>
    <w:rsid w:val="004E4F08"/>
    <w:rsid w:val="004F2D14"/>
    <w:rsid w:val="00501F59"/>
    <w:rsid w:val="00504AFE"/>
    <w:rsid w:val="005065B5"/>
    <w:rsid w:val="00506FB5"/>
    <w:rsid w:val="00510240"/>
    <w:rsid w:val="00526A6F"/>
    <w:rsid w:val="0056753A"/>
    <w:rsid w:val="00574D22"/>
    <w:rsid w:val="0058091C"/>
    <w:rsid w:val="005816B0"/>
    <w:rsid w:val="00584980"/>
    <w:rsid w:val="00594D67"/>
    <w:rsid w:val="00595124"/>
    <w:rsid w:val="005A1280"/>
    <w:rsid w:val="005A73C8"/>
    <w:rsid w:val="005A7C19"/>
    <w:rsid w:val="005B2284"/>
    <w:rsid w:val="005B240E"/>
    <w:rsid w:val="005B494A"/>
    <w:rsid w:val="005B72EB"/>
    <w:rsid w:val="005D6493"/>
    <w:rsid w:val="005E7297"/>
    <w:rsid w:val="005F3554"/>
    <w:rsid w:val="005F6C37"/>
    <w:rsid w:val="006042FD"/>
    <w:rsid w:val="0061403F"/>
    <w:rsid w:val="00630F6F"/>
    <w:rsid w:val="00667473"/>
    <w:rsid w:val="006763FB"/>
    <w:rsid w:val="006775A9"/>
    <w:rsid w:val="00682AFF"/>
    <w:rsid w:val="007227E2"/>
    <w:rsid w:val="00734C2A"/>
    <w:rsid w:val="00735A64"/>
    <w:rsid w:val="00737858"/>
    <w:rsid w:val="00745BD4"/>
    <w:rsid w:val="007648FF"/>
    <w:rsid w:val="00766D74"/>
    <w:rsid w:val="007701E5"/>
    <w:rsid w:val="00776E2E"/>
    <w:rsid w:val="00783AA2"/>
    <w:rsid w:val="00790872"/>
    <w:rsid w:val="007C038F"/>
    <w:rsid w:val="007C12F9"/>
    <w:rsid w:val="007C1DA7"/>
    <w:rsid w:val="007C640C"/>
    <w:rsid w:val="007E098B"/>
    <w:rsid w:val="007E3C5A"/>
    <w:rsid w:val="007E78A6"/>
    <w:rsid w:val="007F0623"/>
    <w:rsid w:val="00803C47"/>
    <w:rsid w:val="00812A5F"/>
    <w:rsid w:val="0082562C"/>
    <w:rsid w:val="008263E1"/>
    <w:rsid w:val="0082741F"/>
    <w:rsid w:val="008278A7"/>
    <w:rsid w:val="00834BD6"/>
    <w:rsid w:val="00835D7A"/>
    <w:rsid w:val="00841C96"/>
    <w:rsid w:val="00855CBC"/>
    <w:rsid w:val="0086194A"/>
    <w:rsid w:val="008724B5"/>
    <w:rsid w:val="00881D95"/>
    <w:rsid w:val="008862D0"/>
    <w:rsid w:val="008B39F2"/>
    <w:rsid w:val="008C4FDF"/>
    <w:rsid w:val="008C5374"/>
    <w:rsid w:val="00902929"/>
    <w:rsid w:val="009043BE"/>
    <w:rsid w:val="009277A5"/>
    <w:rsid w:val="00972FAB"/>
    <w:rsid w:val="00976FC3"/>
    <w:rsid w:val="00994807"/>
    <w:rsid w:val="00996D15"/>
    <w:rsid w:val="009A18E1"/>
    <w:rsid w:val="009B068D"/>
    <w:rsid w:val="009B1DBF"/>
    <w:rsid w:val="009B54B4"/>
    <w:rsid w:val="009D5B6B"/>
    <w:rsid w:val="009D685F"/>
    <w:rsid w:val="009E14E3"/>
    <w:rsid w:val="009E2609"/>
    <w:rsid w:val="009E7371"/>
    <w:rsid w:val="009F0FEA"/>
    <w:rsid w:val="009F1E2C"/>
    <w:rsid w:val="00A00C41"/>
    <w:rsid w:val="00A0441E"/>
    <w:rsid w:val="00A3188D"/>
    <w:rsid w:val="00A33317"/>
    <w:rsid w:val="00A40433"/>
    <w:rsid w:val="00A52DA3"/>
    <w:rsid w:val="00A5416C"/>
    <w:rsid w:val="00A544AC"/>
    <w:rsid w:val="00A668D5"/>
    <w:rsid w:val="00A76692"/>
    <w:rsid w:val="00A82434"/>
    <w:rsid w:val="00AA06B2"/>
    <w:rsid w:val="00B1000C"/>
    <w:rsid w:val="00B159AD"/>
    <w:rsid w:val="00B17C5E"/>
    <w:rsid w:val="00B30C99"/>
    <w:rsid w:val="00B317B2"/>
    <w:rsid w:val="00B46227"/>
    <w:rsid w:val="00B6079D"/>
    <w:rsid w:val="00B647BB"/>
    <w:rsid w:val="00B70BBE"/>
    <w:rsid w:val="00B805C3"/>
    <w:rsid w:val="00B83A5D"/>
    <w:rsid w:val="00BA0CF0"/>
    <w:rsid w:val="00BA20CD"/>
    <w:rsid w:val="00BA6BCE"/>
    <w:rsid w:val="00BB4545"/>
    <w:rsid w:val="00BC59DB"/>
    <w:rsid w:val="00BD24FC"/>
    <w:rsid w:val="00BD533A"/>
    <w:rsid w:val="00BE2C3E"/>
    <w:rsid w:val="00BE6261"/>
    <w:rsid w:val="00BF3954"/>
    <w:rsid w:val="00BF76FC"/>
    <w:rsid w:val="00C013AB"/>
    <w:rsid w:val="00C02BB0"/>
    <w:rsid w:val="00C04EB9"/>
    <w:rsid w:val="00C064DD"/>
    <w:rsid w:val="00C222C9"/>
    <w:rsid w:val="00C40711"/>
    <w:rsid w:val="00C665BE"/>
    <w:rsid w:val="00C75034"/>
    <w:rsid w:val="00C761A4"/>
    <w:rsid w:val="00CD0E46"/>
    <w:rsid w:val="00CD38EB"/>
    <w:rsid w:val="00CE3B57"/>
    <w:rsid w:val="00CE759E"/>
    <w:rsid w:val="00CF7D40"/>
    <w:rsid w:val="00D002CD"/>
    <w:rsid w:val="00D041F1"/>
    <w:rsid w:val="00D25013"/>
    <w:rsid w:val="00D3211E"/>
    <w:rsid w:val="00D32C61"/>
    <w:rsid w:val="00D377A8"/>
    <w:rsid w:val="00D4427B"/>
    <w:rsid w:val="00D7095D"/>
    <w:rsid w:val="00D72A5F"/>
    <w:rsid w:val="00D72DC1"/>
    <w:rsid w:val="00D748DD"/>
    <w:rsid w:val="00D77324"/>
    <w:rsid w:val="00D80BAF"/>
    <w:rsid w:val="00D817D2"/>
    <w:rsid w:val="00D904F4"/>
    <w:rsid w:val="00D93975"/>
    <w:rsid w:val="00DB4589"/>
    <w:rsid w:val="00DC2BA9"/>
    <w:rsid w:val="00DF40CE"/>
    <w:rsid w:val="00DF6E24"/>
    <w:rsid w:val="00E01A88"/>
    <w:rsid w:val="00E04CC4"/>
    <w:rsid w:val="00E212C1"/>
    <w:rsid w:val="00E22233"/>
    <w:rsid w:val="00E24302"/>
    <w:rsid w:val="00E32CDC"/>
    <w:rsid w:val="00E43683"/>
    <w:rsid w:val="00E62FFD"/>
    <w:rsid w:val="00E66472"/>
    <w:rsid w:val="00E827E3"/>
    <w:rsid w:val="00E90591"/>
    <w:rsid w:val="00E975A2"/>
    <w:rsid w:val="00EA1992"/>
    <w:rsid w:val="00EC73D1"/>
    <w:rsid w:val="00ED096E"/>
    <w:rsid w:val="00EE37CD"/>
    <w:rsid w:val="00EE4107"/>
    <w:rsid w:val="00EE45A3"/>
    <w:rsid w:val="00EE5445"/>
    <w:rsid w:val="00EE672F"/>
    <w:rsid w:val="00EF518B"/>
    <w:rsid w:val="00F02E89"/>
    <w:rsid w:val="00F14B70"/>
    <w:rsid w:val="00F1701D"/>
    <w:rsid w:val="00F243C3"/>
    <w:rsid w:val="00F33E44"/>
    <w:rsid w:val="00F45FDC"/>
    <w:rsid w:val="00F5512F"/>
    <w:rsid w:val="00F70AEE"/>
    <w:rsid w:val="00F82009"/>
    <w:rsid w:val="00F9169B"/>
    <w:rsid w:val="00F91FA9"/>
    <w:rsid w:val="00F955D8"/>
    <w:rsid w:val="00FA25E1"/>
    <w:rsid w:val="00FB3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077CC6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077C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077CC6"/>
    <w:rPr>
      <w:rFonts w:cs="Times New Roman"/>
      <w:sz w:val="20"/>
      <w:szCs w:val="20"/>
    </w:rPr>
  </w:style>
  <w:style w:type="paragraph" w:styleId="a6">
    <w:name w:val="List Paragraph"/>
    <w:basedOn w:val="a"/>
    <w:uiPriority w:val="99"/>
    <w:qFormat/>
    <w:rsid w:val="00077CC6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rsid w:val="00077C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7CC6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CD38E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9">
    <w:name w:val="Основной текст Знак"/>
    <w:link w:val="aa"/>
    <w:uiPriority w:val="99"/>
    <w:locked/>
    <w:rsid w:val="00CD38EB"/>
    <w:rPr>
      <w:shd w:val="clear" w:color="auto" w:fill="FFFFFF"/>
    </w:rPr>
  </w:style>
  <w:style w:type="paragraph" w:styleId="aa">
    <w:name w:val="Body Text"/>
    <w:basedOn w:val="a"/>
    <w:link w:val="a9"/>
    <w:uiPriority w:val="99"/>
    <w:rsid w:val="00CD38EB"/>
    <w:pPr>
      <w:shd w:val="clear" w:color="auto" w:fill="FFFFFF"/>
      <w:spacing w:after="120" w:line="211" w:lineRule="exact"/>
      <w:jc w:val="right"/>
    </w:pPr>
    <w:rPr>
      <w:sz w:val="20"/>
      <w:szCs w:val="20"/>
    </w:rPr>
  </w:style>
  <w:style w:type="character" w:customStyle="1" w:styleId="BodyTextChar1">
    <w:name w:val="Body Text Char1"/>
    <w:basedOn w:val="a0"/>
    <w:link w:val="aa"/>
    <w:uiPriority w:val="99"/>
    <w:semiHidden/>
    <w:locked/>
    <w:rsid w:val="00DF40CE"/>
    <w:rPr>
      <w:rFonts w:cs="Times New Roman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D38EB"/>
    <w:rPr>
      <w:rFonts w:cs="Times New Roman"/>
    </w:rPr>
  </w:style>
  <w:style w:type="paragraph" w:styleId="ab">
    <w:name w:val="header"/>
    <w:basedOn w:val="a"/>
    <w:link w:val="ac"/>
    <w:uiPriority w:val="99"/>
    <w:semiHidden/>
    <w:rsid w:val="00EC73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EC73D1"/>
    <w:rPr>
      <w:rFonts w:cs="Times New Roman"/>
    </w:rPr>
  </w:style>
  <w:style w:type="paragraph" w:styleId="ad">
    <w:name w:val="footer"/>
    <w:basedOn w:val="a"/>
    <w:link w:val="ae"/>
    <w:uiPriority w:val="99"/>
    <w:rsid w:val="00EC73D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EC73D1"/>
    <w:rPr>
      <w:rFonts w:cs="Times New Roman"/>
    </w:rPr>
  </w:style>
  <w:style w:type="paragraph" w:styleId="af">
    <w:name w:val="footnote text"/>
    <w:basedOn w:val="a"/>
    <w:link w:val="af0"/>
    <w:uiPriority w:val="99"/>
    <w:rsid w:val="002C6C4D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locked/>
    <w:rsid w:val="002C6C4D"/>
    <w:rPr>
      <w:rFonts w:cs="Times New Roman"/>
      <w:sz w:val="20"/>
      <w:szCs w:val="20"/>
    </w:rPr>
  </w:style>
  <w:style w:type="character" w:styleId="af1">
    <w:name w:val="footnote reference"/>
    <w:basedOn w:val="a0"/>
    <w:uiPriority w:val="99"/>
    <w:semiHidden/>
    <w:rsid w:val="002C6C4D"/>
    <w:rPr>
      <w:rFonts w:cs="Times New Roman"/>
      <w:vertAlign w:val="superscript"/>
    </w:rPr>
  </w:style>
  <w:style w:type="paragraph" w:styleId="af2">
    <w:name w:val="No Spacing"/>
    <w:link w:val="af3"/>
    <w:qFormat/>
    <w:rsid w:val="00F14B70"/>
    <w:rPr>
      <w:sz w:val="22"/>
      <w:szCs w:val="22"/>
      <w:lang w:eastAsia="en-US"/>
    </w:rPr>
  </w:style>
  <w:style w:type="character" w:customStyle="1" w:styleId="af3">
    <w:name w:val="Без интервала Знак"/>
    <w:link w:val="af2"/>
    <w:locked/>
    <w:rsid w:val="00F14B70"/>
    <w:rPr>
      <w:sz w:val="22"/>
      <w:szCs w:val="22"/>
      <w:lang w:val="ru-RU" w:eastAsia="en-US" w:bidi="ar-SA"/>
    </w:rPr>
  </w:style>
  <w:style w:type="paragraph" w:styleId="af4">
    <w:name w:val="Normal (Web)"/>
    <w:basedOn w:val="a"/>
    <w:uiPriority w:val="99"/>
    <w:rsid w:val="00477A55"/>
    <w:pPr>
      <w:spacing w:before="100" w:beforeAutospacing="1" w:after="119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0">
    <w:name w:val="Без интервала1"/>
    <w:uiPriority w:val="99"/>
    <w:rsid w:val="005B240E"/>
    <w:pPr>
      <w:suppressAutoHyphens/>
    </w:pPr>
    <w:rPr>
      <w:rFonts w:cs="Calibri"/>
      <w:sz w:val="22"/>
      <w:szCs w:val="22"/>
      <w:lang w:eastAsia="ar-SA"/>
    </w:rPr>
  </w:style>
  <w:style w:type="paragraph" w:customStyle="1" w:styleId="11">
    <w:name w:val="Без интервала11"/>
    <w:uiPriority w:val="99"/>
    <w:rsid w:val="005B240E"/>
    <w:pPr>
      <w:suppressAutoHyphens/>
    </w:pPr>
    <w:rPr>
      <w:rFonts w:ascii="Times New Roman" w:hAnsi="Times New Roman"/>
      <w:sz w:val="24"/>
      <w:szCs w:val="24"/>
      <w:lang w:eastAsia="ar-SA"/>
    </w:rPr>
  </w:style>
  <w:style w:type="table" w:styleId="af5">
    <w:name w:val="Table Grid"/>
    <w:basedOn w:val="a1"/>
    <w:uiPriority w:val="99"/>
    <w:locked/>
    <w:rsid w:val="003811ED"/>
    <w:pPr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287A16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4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4C5D2-99D6-4DD6-A725-9A20B0D85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2166</Words>
  <Characters>15827</Characters>
  <Application>Microsoft Office Word</Application>
  <DocSecurity>0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user1k301b</dc:creator>
  <cp:lastModifiedBy>влпорп</cp:lastModifiedBy>
  <cp:revision>3</cp:revision>
  <cp:lastPrinted>2010-08-09T21:14:00Z</cp:lastPrinted>
  <dcterms:created xsi:type="dcterms:W3CDTF">2019-12-16T11:47:00Z</dcterms:created>
  <dcterms:modified xsi:type="dcterms:W3CDTF">2020-01-16T09:57:00Z</dcterms:modified>
</cp:coreProperties>
</file>